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3673" w14:textId="77F8B32A" w:rsidR="00154A09" w:rsidRPr="00154A09" w:rsidRDefault="00154A09" w:rsidP="00154A09">
      <w:pPr>
        <w:jc w:val="center"/>
        <w:rPr>
          <w:b/>
          <w:bCs/>
          <w:sz w:val="32"/>
          <w:szCs w:val="32"/>
        </w:rPr>
      </w:pPr>
      <w:r w:rsidRPr="00154A09">
        <w:rPr>
          <w:b/>
          <w:bCs/>
          <w:sz w:val="32"/>
          <w:szCs w:val="32"/>
        </w:rPr>
        <w:t xml:space="preserve">COMUNICATO STAMPA </w:t>
      </w:r>
    </w:p>
    <w:p w14:paraId="52B36336" w14:textId="66BF444A" w:rsidR="00154A09" w:rsidRPr="00154A09" w:rsidRDefault="009C6C17" w:rsidP="00154A09">
      <w:pPr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Da AgriEuro sono arrivate le piscine!</w:t>
      </w:r>
    </w:p>
    <w:p w14:paraId="46F1EAB4" w14:textId="5298270D" w:rsidR="00154A09" w:rsidRPr="00B75D34" w:rsidRDefault="009C6C17" w:rsidP="00154A09">
      <w:pPr>
        <w:jc w:val="center"/>
        <w:rPr>
          <w:i/>
          <w:iCs/>
        </w:rPr>
      </w:pPr>
      <w:r>
        <w:rPr>
          <w:i/>
          <w:iCs/>
        </w:rPr>
        <w:t xml:space="preserve">AgriEuro amplia il suo catalogo con una nuova categoria dedicata </w:t>
      </w:r>
      <w:r w:rsidR="00173332">
        <w:rPr>
          <w:i/>
          <w:iCs/>
        </w:rPr>
        <w:br/>
      </w:r>
      <w:r w:rsidR="00A46F94">
        <w:rPr>
          <w:i/>
          <w:iCs/>
        </w:rPr>
        <w:t xml:space="preserve">alle </w:t>
      </w:r>
      <w:r>
        <w:rPr>
          <w:i/>
          <w:iCs/>
        </w:rPr>
        <w:t xml:space="preserve">piscine fuori terra e alle SPA Idromassaggio. </w:t>
      </w:r>
    </w:p>
    <w:p w14:paraId="49C5DE4C" w14:textId="77777777" w:rsidR="00154A09" w:rsidRPr="00B11D27" w:rsidRDefault="00154A09" w:rsidP="00154A09">
      <w:pPr>
        <w:rPr>
          <w:sz w:val="20"/>
          <w:szCs w:val="20"/>
        </w:rPr>
      </w:pPr>
    </w:p>
    <w:p w14:paraId="5E57AC29" w14:textId="4C00FE38" w:rsidR="00B11D27" w:rsidRPr="00425FE2" w:rsidRDefault="00517E13" w:rsidP="00B11D2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517E13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Spoleto, 26.06.2023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– </w:t>
      </w:r>
      <w:r w:rsidR="00B11D27" w:rsidRPr="00425FE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Una nuova categoria ha </w:t>
      </w:r>
      <w:r w:rsidR="00A46F9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da poco </w:t>
      </w:r>
      <w:r w:rsidR="00B11D27" w:rsidRPr="00425FE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debuttato sul sito di AgriEuro ed è fra le più richieste dell’estate. Di cosa stiamo parlando? La risposta è facile: entrano ufficialmente nel catalogo del noto sito e-commerce </w:t>
      </w:r>
      <w:r w:rsidR="00B11D27" w:rsidRPr="00425FE2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le piscine fuori terra</w:t>
      </w:r>
      <w:r w:rsidR="00B11D27" w:rsidRPr="00425FE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 Da quelle più piccole, perfette per le aree esterne più limitate e ideali per i bambini, ai modelli più grandi con lunghezza anche di 10 metri, fino alle SPA Idromassaggio. Un’offerta completa e variegata che, non appena lanciata sul mercato, presenta già un’amplia gamma di prodotti con </w:t>
      </w:r>
      <w:r w:rsidR="00B11D27" w:rsidRPr="00425FE2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oltre 100 modelli diversi</w:t>
      </w:r>
      <w:r w:rsidR="00B11D27" w:rsidRPr="00425FE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14:paraId="64749A34" w14:textId="77777777" w:rsidR="00B11D27" w:rsidRPr="00425FE2" w:rsidRDefault="00B11D27" w:rsidP="00B11D2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84C99A6" w14:textId="77777777" w:rsidR="00B11D27" w:rsidRPr="00425FE2" w:rsidRDefault="00B11D27" w:rsidP="00B11D2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425FE2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INTEX</w:t>
      </w:r>
      <w:r w:rsidRPr="00425FE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e </w:t>
      </w:r>
      <w:r w:rsidRPr="00425FE2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Bestway</w:t>
      </w:r>
      <w:r w:rsidRPr="00425FE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sono oggi i due marchi presenti a catalogo: due brand di nota fama internazionale nel mondo della produzione delle piscine fuori terra, con distribuzione in tutto il mondo, apprezzati soprattutto per la loro proposta di articoli di </w:t>
      </w:r>
      <w:r w:rsidRPr="00425FE2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alta qualità ad un prezzo accessibile</w:t>
      </w:r>
      <w:r w:rsidRPr="00425FE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ma anche per il grande comfort e la sicurezza dei loro prodotti.</w:t>
      </w:r>
    </w:p>
    <w:p w14:paraId="5DAF708F" w14:textId="77777777" w:rsidR="00B11D27" w:rsidRPr="00425FE2" w:rsidRDefault="00B11D27" w:rsidP="00B11D2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E7E166F" w14:textId="77777777" w:rsidR="00B11D27" w:rsidRPr="00425FE2" w:rsidRDefault="00B11D27" w:rsidP="00B11D2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425FE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Tutte le piscine sono disponibili in </w:t>
      </w:r>
      <w:r w:rsidRPr="00425FE2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diversi formati e misure</w:t>
      </w:r>
      <w:r w:rsidRPr="00425FE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pronte a soddisfare le più disparate esigenze: dai modelli più semplici e piccoli, agli articoli più grandi, accessoriati e strutturati. Inoltre, sono tantissime le proposte colore e le forme disponibili, in grado di arredare i nostri giardini e sposarsi perfettamente con l’arredo di qualsiasi spazio esterno. Dalle stampe effetto legno chiaro e legno scuro, alle differenti sfumature di blu, grigio, beige e molto altro ancora. Oltre alle numerose tipologie di piscine fuori terra a disposizione, è da adesso possibile trovare su Agrieuro.com anche le </w:t>
      </w:r>
      <w:r w:rsidRPr="00425FE2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SPA Idromassaggio</w:t>
      </w:r>
      <w:r w:rsidRPr="00425FE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caratterizzate da un design ricercato e da un’avanzata tecnologia.</w:t>
      </w:r>
    </w:p>
    <w:p w14:paraId="362F7D29" w14:textId="77777777" w:rsidR="00B11D27" w:rsidRPr="00425FE2" w:rsidRDefault="00B11D27" w:rsidP="00B11D2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6E169C1" w14:textId="4C953F7E" w:rsidR="00B11D27" w:rsidRPr="00425FE2" w:rsidRDefault="00B11D27" w:rsidP="00B11D2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425FE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In perfetto stile AgriEuro e come per tutti gli articoli venduti </w:t>
      </w:r>
      <w:r w:rsidR="00A46F9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dal</w:t>
      </w:r>
      <w:r w:rsidRPr="00425FE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sito, anche le piscine vengono spedite insieme a un </w:t>
      </w:r>
      <w:r w:rsidRPr="00425FE2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set di accessori in omaggio</w:t>
      </w:r>
      <w:r w:rsidRPr="00425FE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 Nel caso delle piscine fuori terra, possiamo trovare gratuitamente in dotazione almeno una pompa filtro per l’acqua e, in alcuni casi, anche telo di copertura, dispenser per cloro e toppe per eventuali riparazioni. Per le SPA, invece, si avrà già in dotazione due comodi poggiatesta e altre utili attrezzature come le cartucce filtro, telo termico di copertura e una sacca per il trasporto*. Infine, il servizio di ricambi e assistenza è ovviamente sempre garantito per tutti i Paesi europei, proprio come per le altre categorie merceologiche.</w:t>
      </w:r>
    </w:p>
    <w:p w14:paraId="20A3057B" w14:textId="77777777" w:rsidR="00B11D27" w:rsidRPr="00425FE2" w:rsidRDefault="00B11D27" w:rsidP="00B11D2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915F688" w14:textId="77777777" w:rsidR="00B11D27" w:rsidRPr="00425FE2" w:rsidRDefault="00B11D27" w:rsidP="00B11D2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425FE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Il catalogo AgriEuro si fa quindi sempre più ricco di prodotti e si conferma la soluzione ideale per l’arredo di ogni giardino!</w:t>
      </w:r>
    </w:p>
    <w:p w14:paraId="4A9F97BF" w14:textId="77777777" w:rsidR="00B11D27" w:rsidRPr="00425FE2" w:rsidRDefault="00B11D27" w:rsidP="00B11D2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678D5A25" w14:textId="0D31646A" w:rsidR="00B11D27" w:rsidRPr="00A46F94" w:rsidRDefault="00B11D27" w:rsidP="00B11D2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A46F94">
        <w:rPr>
          <w:rStyle w:val="Enfasicorsivo"/>
          <w:rFonts w:asciiTheme="minorHAnsi" w:hAnsiTheme="minorHAnsi" w:cstheme="minorHAnsi"/>
          <w:sz w:val="20"/>
          <w:szCs w:val="20"/>
          <w:u w:val="single"/>
          <w:bdr w:val="none" w:sz="0" w:space="0" w:color="auto" w:frame="1"/>
        </w:rPr>
        <w:t>*</w:t>
      </w:r>
      <w:r w:rsidR="00A46F94" w:rsidRPr="00A46F94">
        <w:rPr>
          <w:rStyle w:val="Enfasicorsivo"/>
          <w:rFonts w:asciiTheme="minorHAnsi" w:hAnsiTheme="minorHAnsi" w:cstheme="minorHAnsi"/>
          <w:sz w:val="20"/>
          <w:szCs w:val="20"/>
          <w:u w:val="single"/>
          <w:bdr w:val="none" w:sz="0" w:space="0" w:color="auto" w:frame="1"/>
        </w:rPr>
        <w:t xml:space="preserve">NB: </w:t>
      </w:r>
      <w:r w:rsidRPr="00A46F94">
        <w:rPr>
          <w:rStyle w:val="Enfasicorsivo"/>
          <w:rFonts w:asciiTheme="minorHAnsi" w:hAnsiTheme="minorHAnsi" w:cstheme="minorHAnsi"/>
          <w:sz w:val="20"/>
          <w:szCs w:val="20"/>
          <w:u w:val="single"/>
          <w:bdr w:val="none" w:sz="0" w:space="0" w:color="auto" w:frame="1"/>
        </w:rPr>
        <w:t>Il set di accessori e dotazioni in omaggio varia a seconda del prodotto.</w:t>
      </w:r>
    </w:p>
    <w:p w14:paraId="761D1176" w14:textId="77777777" w:rsidR="00B11D27" w:rsidRDefault="00B11D27" w:rsidP="00154A09">
      <w:pPr>
        <w:rPr>
          <w:b/>
          <w:bCs/>
        </w:rPr>
      </w:pPr>
    </w:p>
    <w:p w14:paraId="11671241" w14:textId="77777777" w:rsidR="00173332" w:rsidRDefault="00173332" w:rsidP="00425FE2">
      <w:pPr>
        <w:jc w:val="center"/>
        <w:rPr>
          <w:rFonts w:cstheme="minorHAnsi"/>
          <w:b/>
          <w:bCs/>
          <w:sz w:val="20"/>
          <w:szCs w:val="20"/>
        </w:rPr>
      </w:pPr>
    </w:p>
    <w:p w14:paraId="244EE34D" w14:textId="6BED807C" w:rsidR="00154A09" w:rsidRPr="00425FE2" w:rsidRDefault="00154A09" w:rsidP="00425FE2">
      <w:pPr>
        <w:jc w:val="center"/>
        <w:rPr>
          <w:b/>
          <w:bCs/>
          <w:sz w:val="20"/>
          <w:szCs w:val="20"/>
        </w:rPr>
      </w:pPr>
      <w:r w:rsidRPr="00425FE2">
        <w:rPr>
          <w:rFonts w:cstheme="minorHAnsi"/>
          <w:b/>
          <w:bCs/>
          <w:sz w:val="20"/>
          <w:szCs w:val="20"/>
        </w:rPr>
        <w:t>Per maggiori informazioni</w:t>
      </w:r>
      <w:r w:rsidR="00425FE2" w:rsidRPr="00425FE2">
        <w:rPr>
          <w:b/>
          <w:bCs/>
          <w:sz w:val="20"/>
          <w:szCs w:val="20"/>
        </w:rPr>
        <w:br/>
      </w:r>
      <w:r w:rsidRPr="00425FE2">
        <w:rPr>
          <w:rFonts w:cstheme="minorHAnsi"/>
          <w:sz w:val="20"/>
          <w:szCs w:val="20"/>
        </w:rPr>
        <w:t xml:space="preserve">Sito e-commerce: </w:t>
      </w:r>
      <w:hyperlink r:id="rId6" w:history="1">
        <w:r w:rsidRPr="00425FE2">
          <w:rPr>
            <w:rStyle w:val="Collegamentoipertestuale"/>
            <w:rFonts w:cstheme="minorHAnsi"/>
            <w:sz w:val="20"/>
            <w:szCs w:val="20"/>
          </w:rPr>
          <w:t>www.agrieuro.com</w:t>
        </w:r>
      </w:hyperlink>
      <w:r w:rsidR="00173332">
        <w:rPr>
          <w:rFonts w:cstheme="minorHAnsi"/>
          <w:sz w:val="20"/>
          <w:szCs w:val="20"/>
        </w:rPr>
        <w:t xml:space="preserve"> | </w:t>
      </w:r>
      <w:r w:rsidRPr="00425FE2">
        <w:rPr>
          <w:rFonts w:cstheme="minorHAnsi"/>
          <w:sz w:val="20"/>
          <w:szCs w:val="20"/>
        </w:rPr>
        <w:t xml:space="preserve">Sito corporate: </w:t>
      </w:r>
      <w:hyperlink r:id="rId7" w:history="1">
        <w:r w:rsidRPr="00425FE2">
          <w:rPr>
            <w:rStyle w:val="Collegamentoipertestuale"/>
            <w:rFonts w:cstheme="minorHAnsi"/>
            <w:sz w:val="20"/>
            <w:szCs w:val="20"/>
          </w:rPr>
          <w:t>www.agrieuro.info</w:t>
        </w:r>
      </w:hyperlink>
    </w:p>
    <w:p w14:paraId="0172BEDE" w14:textId="77777777" w:rsidR="00154A09" w:rsidRPr="00425FE2" w:rsidRDefault="00154A09" w:rsidP="00425FE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425FE2">
        <w:rPr>
          <w:b/>
          <w:bCs/>
          <w:sz w:val="20"/>
          <w:szCs w:val="20"/>
        </w:rPr>
        <w:t>Ufficio Stampa AgriEuro</w:t>
      </w:r>
    </w:p>
    <w:p w14:paraId="639D3188" w14:textId="68B14A51" w:rsidR="00154A09" w:rsidRPr="00425FE2" w:rsidRDefault="00154A09" w:rsidP="0017333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425FE2">
        <w:rPr>
          <w:sz w:val="20"/>
          <w:szCs w:val="20"/>
        </w:rPr>
        <w:t>Margot Masci</w:t>
      </w:r>
      <w:r w:rsidR="00173332">
        <w:rPr>
          <w:sz w:val="20"/>
          <w:szCs w:val="20"/>
        </w:rPr>
        <w:t xml:space="preserve"> | </w:t>
      </w:r>
      <w:hyperlink r:id="rId8" w:history="1">
        <w:r w:rsidR="00173332" w:rsidRPr="00331F35">
          <w:rPr>
            <w:rStyle w:val="Collegamentoipertestuale"/>
            <w:sz w:val="20"/>
            <w:szCs w:val="20"/>
          </w:rPr>
          <w:t>press@agrieuro.com</w:t>
        </w:r>
      </w:hyperlink>
      <w:r w:rsidR="00173332">
        <w:rPr>
          <w:sz w:val="20"/>
          <w:szCs w:val="20"/>
        </w:rPr>
        <w:t xml:space="preserve"> | </w:t>
      </w:r>
      <w:r w:rsidRPr="00425FE2">
        <w:rPr>
          <w:sz w:val="20"/>
          <w:szCs w:val="20"/>
        </w:rPr>
        <w:t>Tel. 0743.665130 – Int. 422</w:t>
      </w:r>
    </w:p>
    <w:sectPr w:rsidR="00154A09" w:rsidRPr="00425FE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4D27" w14:textId="77777777" w:rsidR="00912BB6" w:rsidRDefault="00912BB6" w:rsidP="00224B80">
      <w:pPr>
        <w:spacing w:after="0" w:line="240" w:lineRule="auto"/>
      </w:pPr>
      <w:r>
        <w:separator/>
      </w:r>
    </w:p>
  </w:endnote>
  <w:endnote w:type="continuationSeparator" w:id="0">
    <w:p w14:paraId="772F352D" w14:textId="77777777" w:rsidR="00912BB6" w:rsidRDefault="00912BB6" w:rsidP="0022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9EDC" w14:textId="77777777" w:rsidR="00912BB6" w:rsidRDefault="00912BB6" w:rsidP="00224B80">
      <w:pPr>
        <w:spacing w:after="0" w:line="240" w:lineRule="auto"/>
      </w:pPr>
      <w:r>
        <w:separator/>
      </w:r>
    </w:p>
  </w:footnote>
  <w:footnote w:type="continuationSeparator" w:id="0">
    <w:p w14:paraId="5A34D6C9" w14:textId="77777777" w:rsidR="00912BB6" w:rsidRDefault="00912BB6" w:rsidP="0022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A07A" w14:textId="73364067" w:rsidR="00224B80" w:rsidRPr="006770DC" w:rsidRDefault="00224B80">
    <w:pPr>
      <w:pStyle w:val="Intestazione"/>
      <w:rPr>
        <w:rFonts w:ascii="Montserrat" w:hAnsi="Montserrat"/>
        <w:b/>
        <w:bCs/>
        <w:sz w:val="18"/>
        <w:szCs w:val="18"/>
      </w:rPr>
    </w:pPr>
    <w:r>
      <w:rPr>
        <w:noProof/>
      </w:rPr>
      <w:drawing>
        <wp:inline distT="0" distB="0" distL="0" distR="0" wp14:anchorId="4975AD02" wp14:editId="573781AD">
          <wp:extent cx="2160000" cy="278363"/>
          <wp:effectExtent l="0" t="0" r="0" b="7620"/>
          <wp:docPr id="1" name="Immagine 1" descr="Immagine che contiene testo, orologi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orologi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78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b/>
        <w:bCs/>
      </w:rPr>
      <w:t xml:space="preserve"> </w:t>
    </w:r>
  </w:p>
  <w:p w14:paraId="78B6D896" w14:textId="3F9007D9" w:rsidR="00224B80" w:rsidRPr="006770DC" w:rsidRDefault="00224B80">
    <w:pPr>
      <w:pStyle w:val="Intestazione"/>
      <w:rPr>
        <w:rFonts w:ascii="Montserrat" w:hAnsi="Montserrat"/>
        <w:b/>
        <w:bCs/>
        <w:sz w:val="18"/>
        <w:szCs w:val="18"/>
      </w:rPr>
    </w:pPr>
    <w:r w:rsidRPr="006770DC">
      <w:rPr>
        <w:rFonts w:ascii="Montserrat" w:hAnsi="Montserrat"/>
        <w:b/>
        <w:bCs/>
        <w:sz w:val="18"/>
        <w:szCs w:val="18"/>
      </w:rPr>
      <w:t>Fraz. San Venanzo, 11</w:t>
    </w:r>
  </w:p>
  <w:p w14:paraId="1389ED6C" w14:textId="5C5330DD" w:rsidR="00224B80" w:rsidRPr="006770DC" w:rsidRDefault="00224B80">
    <w:pPr>
      <w:pStyle w:val="Intestazione"/>
      <w:rPr>
        <w:rFonts w:ascii="Montserrat" w:hAnsi="Montserrat"/>
        <w:b/>
        <w:bCs/>
        <w:sz w:val="18"/>
        <w:szCs w:val="18"/>
      </w:rPr>
    </w:pPr>
    <w:r w:rsidRPr="006770DC">
      <w:rPr>
        <w:rFonts w:ascii="Montserrat" w:hAnsi="Montserrat"/>
        <w:b/>
        <w:bCs/>
        <w:sz w:val="18"/>
        <w:szCs w:val="18"/>
      </w:rPr>
      <w:t>06049 – Spoleto (PG)</w:t>
    </w:r>
  </w:p>
  <w:p w14:paraId="7E8684BE" w14:textId="52283932" w:rsidR="00224B80" w:rsidRPr="006770DC" w:rsidRDefault="00224B80">
    <w:pPr>
      <w:pStyle w:val="Intestazione"/>
      <w:rPr>
        <w:rFonts w:ascii="Montserrat" w:hAnsi="Montserrat"/>
        <w:b/>
        <w:sz w:val="18"/>
        <w:szCs w:val="18"/>
      </w:rPr>
    </w:pPr>
    <w:r w:rsidRPr="006770DC">
      <w:rPr>
        <w:rFonts w:ascii="Montserrat" w:hAnsi="Montserrat"/>
        <w:b/>
        <w:sz w:val="18"/>
        <w:szCs w:val="18"/>
      </w:rPr>
      <w:t>P. IVA IT01629170547</w:t>
    </w:r>
  </w:p>
  <w:p w14:paraId="6C272128" w14:textId="752DE7E2" w:rsidR="00224B80" w:rsidRPr="006770DC" w:rsidRDefault="00814553">
    <w:pPr>
      <w:pStyle w:val="Intestazione"/>
      <w:rPr>
        <w:rFonts w:ascii="Montserrat" w:hAnsi="Montserrat"/>
        <w:sz w:val="16"/>
        <w:szCs w:val="16"/>
      </w:rPr>
    </w:pPr>
    <w:r w:rsidRPr="006770DC">
      <w:rPr>
        <w:rFonts w:ascii="Montserrat" w:hAnsi="Montserrat"/>
        <w:sz w:val="16"/>
        <w:szCs w:val="16"/>
      </w:rPr>
      <w:t>Registro imprese di Perugia – R.E.A. di Perugia nr. 150802</w:t>
    </w:r>
  </w:p>
  <w:p w14:paraId="19337585" w14:textId="77777777" w:rsidR="007939C1" w:rsidRPr="007939C1" w:rsidRDefault="007939C1" w:rsidP="006770DC">
    <w:pPr>
      <w:pStyle w:val="Intestazione"/>
      <w:pBdr>
        <w:bottom w:val="single" w:sz="6" w:space="1" w:color="E7E6E6" w:themeColor="background2"/>
      </w:pBdr>
      <w:rPr>
        <w:rFonts w:ascii="Montserrat" w:hAnsi="Montserrat"/>
        <w:sz w:val="18"/>
        <w:szCs w:val="18"/>
      </w:rPr>
    </w:pPr>
  </w:p>
  <w:p w14:paraId="7D46E1FD" w14:textId="77777777" w:rsidR="007939C1" w:rsidRPr="00814553" w:rsidRDefault="007939C1">
    <w:pPr>
      <w:pStyle w:val="Intestazione"/>
      <w:rPr>
        <w:rFonts w:ascii="Montserrat" w:hAnsi="Montserrat"/>
        <w:sz w:val="18"/>
        <w:szCs w:val="18"/>
      </w:rPr>
    </w:pPr>
  </w:p>
  <w:p w14:paraId="57C02EBB" w14:textId="77777777" w:rsidR="00224B80" w:rsidRDefault="00224B8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80"/>
    <w:rsid w:val="00113DF3"/>
    <w:rsid w:val="00154A09"/>
    <w:rsid w:val="00173332"/>
    <w:rsid w:val="001D35BD"/>
    <w:rsid w:val="00224B80"/>
    <w:rsid w:val="002B479D"/>
    <w:rsid w:val="003F0CB3"/>
    <w:rsid w:val="00425FE2"/>
    <w:rsid w:val="00474DCA"/>
    <w:rsid w:val="00517E13"/>
    <w:rsid w:val="005B0E29"/>
    <w:rsid w:val="005B0E77"/>
    <w:rsid w:val="006770DC"/>
    <w:rsid w:val="007939C1"/>
    <w:rsid w:val="00814553"/>
    <w:rsid w:val="00912BB6"/>
    <w:rsid w:val="009C6C17"/>
    <w:rsid w:val="00A46F94"/>
    <w:rsid w:val="00A6568B"/>
    <w:rsid w:val="00B11D27"/>
    <w:rsid w:val="00C90941"/>
    <w:rsid w:val="00D700CC"/>
    <w:rsid w:val="00E4085B"/>
    <w:rsid w:val="00EB55C6"/>
    <w:rsid w:val="00F7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84D3"/>
  <w15:chartTrackingRefBased/>
  <w15:docId w15:val="{AA4524FF-D102-472A-B6D4-AB8E7AD2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4A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4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B80"/>
  </w:style>
  <w:style w:type="paragraph" w:styleId="Pidipagina">
    <w:name w:val="footer"/>
    <w:basedOn w:val="Normale"/>
    <w:link w:val="PidipaginaCarattere"/>
    <w:uiPriority w:val="99"/>
    <w:unhideWhenUsed/>
    <w:rsid w:val="00224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B80"/>
  </w:style>
  <w:style w:type="character" w:styleId="Collegamentoipertestuale">
    <w:name w:val="Hyperlink"/>
    <w:basedOn w:val="Carpredefinitoparagrafo"/>
    <w:uiPriority w:val="99"/>
    <w:unhideWhenUsed/>
    <w:rsid w:val="00154A0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1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11D27"/>
    <w:rPr>
      <w:b/>
      <w:bCs/>
    </w:rPr>
  </w:style>
  <w:style w:type="character" w:styleId="Enfasicorsivo">
    <w:name w:val="Emphasis"/>
    <w:basedOn w:val="Carpredefinitoparagrafo"/>
    <w:uiPriority w:val="20"/>
    <w:qFormat/>
    <w:rsid w:val="00B11D27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173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grieur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grieuro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rieur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Licenza 4</dc:creator>
  <cp:keywords/>
  <dc:description/>
  <cp:lastModifiedBy>Margot Masci</cp:lastModifiedBy>
  <cp:revision>2</cp:revision>
  <cp:lastPrinted>2023-06-26T08:10:00Z</cp:lastPrinted>
  <dcterms:created xsi:type="dcterms:W3CDTF">2023-06-26T08:22:00Z</dcterms:created>
  <dcterms:modified xsi:type="dcterms:W3CDTF">2023-06-26T08:22:00Z</dcterms:modified>
</cp:coreProperties>
</file>